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4577" w:rsidR="00E903BF" w:rsidP="00E903BF" w:rsidRDefault="00E903BF" w14:paraId="76DCF176" w14:textId="3E4E241E">
      <w:pPr>
        <w:jc w:val="center"/>
        <w:rPr>
          <w:b w:val="1"/>
          <w:bCs w:val="1"/>
          <w:noProof/>
          <w:sz w:val="28"/>
          <w:szCs w:val="28"/>
        </w:rPr>
      </w:pPr>
      <w:r w:rsidRPr="16E66337" w:rsidR="16E66337">
        <w:rPr>
          <w:b w:val="1"/>
          <w:bCs w:val="1"/>
          <w:noProof/>
          <w:sz w:val="28"/>
          <w:szCs w:val="28"/>
        </w:rPr>
        <w:t>EDUCATIONAL RESOURCE 6 – bstreetsmart Road Safety Program</w:t>
      </w:r>
    </w:p>
    <w:p w:rsidRPr="007B4577" w:rsidR="004E3CEF" w:rsidP="007B4577" w:rsidRDefault="007B4577" w14:paraId="0F0755B6" w14:textId="3F97D1A5">
      <w:pPr>
        <w:ind w:left="360"/>
        <w:jc w:val="center"/>
        <w:rPr>
          <w:b/>
          <w:bCs/>
          <w:noProof/>
          <w:sz w:val="28"/>
          <w:szCs w:val="28"/>
        </w:rPr>
      </w:pPr>
      <w:r w:rsidRPr="007B4577">
        <w:rPr>
          <w:b/>
          <w:bCs/>
          <w:noProof/>
          <w:sz w:val="28"/>
          <w:szCs w:val="28"/>
        </w:rPr>
        <w:t>Crash Prevention</w:t>
      </w:r>
    </w:p>
    <w:p w:rsidR="007B4577" w:rsidP="007B4577" w:rsidRDefault="007B4577" w14:paraId="65CDDE62" w14:textId="58C960C4">
      <w:pPr>
        <w:ind w:left="360"/>
      </w:pPr>
      <w:r>
        <w:t>There are many ways in which the crash scenario shown in the bstreetsmart re-enactment could have been prevented. Whilst the driver is responsible for what happens in the vehicle, we all need to take action to help prevent these incidents from occurring</w:t>
      </w:r>
      <w:r w:rsidR="005152AE">
        <w:t xml:space="preserve"> and we</w:t>
      </w:r>
      <w:r>
        <w:t xml:space="preserve"> all play a part in keeping ourselves and our mates safe.</w:t>
      </w:r>
    </w:p>
    <w:p w:rsidR="007B4577" w:rsidP="007B4577" w:rsidRDefault="007B4577" w14:paraId="1E444332" w14:textId="77777777">
      <w:pPr>
        <w:ind w:left="360"/>
      </w:pPr>
    </w:p>
    <w:p w:rsidR="007B4577" w:rsidP="007B4577" w:rsidRDefault="00DF3AD1" w14:paraId="1B431A0A" w14:textId="7F7A2409">
      <w:pPr>
        <w:ind w:left="360"/>
        <w:rPr>
          <w:b/>
          <w:bCs/>
        </w:rPr>
      </w:pPr>
      <w:r>
        <w:rPr>
          <w:b/>
          <w:bCs/>
        </w:rPr>
        <w:t>Individual activity</w:t>
      </w:r>
    </w:p>
    <w:p w:rsidR="00DF3AD1" w:rsidP="003807DE" w:rsidRDefault="00DF3AD1" w14:paraId="2CAA134C" w14:textId="3EC47820">
      <w:pPr>
        <w:pStyle w:val="ListParagraph"/>
        <w:numPr>
          <w:ilvl w:val="0"/>
          <w:numId w:val="3"/>
        </w:numPr>
      </w:pPr>
      <w:r>
        <w:t>Identify five key risky behaviours that led to the crash in the bstreetsmart re-enactment.</w:t>
      </w:r>
    </w:p>
    <w:p w:rsidR="00DF3AD1" w:rsidP="003807DE" w:rsidRDefault="00DF3AD1" w14:paraId="6B86B3E9" w14:textId="037E719E">
      <w:pPr>
        <w:pStyle w:val="ListParagraph"/>
        <w:numPr>
          <w:ilvl w:val="0"/>
          <w:numId w:val="3"/>
        </w:numPr>
      </w:pPr>
      <w:r>
        <w:t>List at least 2-3 ways that these risky behaviours could have been avoided or circumvented.</w:t>
      </w:r>
    </w:p>
    <w:p w:rsidR="00DF3AD1" w:rsidP="003807DE" w:rsidRDefault="003807DE" w14:paraId="443F1D36" w14:textId="468D836E">
      <w:pPr>
        <w:pStyle w:val="ListParagraph"/>
        <w:numPr>
          <w:ilvl w:val="0"/>
          <w:numId w:val="3"/>
        </w:numPr>
      </w:pPr>
      <w:r>
        <w:t>Research two interesting statistics (from your state or country) about each of the risky behaviours identified in Question 1.</w:t>
      </w:r>
    </w:p>
    <w:p w:rsidR="003807DE" w:rsidP="003807DE" w:rsidRDefault="003807DE" w14:paraId="6D5AEE16" w14:textId="77777777"/>
    <w:p w:rsidR="003807DE" w:rsidP="003807DE" w:rsidRDefault="003634F9" w14:paraId="49951835" w14:textId="34064D14">
      <w:pPr>
        <w:ind w:left="360"/>
        <w:rPr>
          <w:b/>
          <w:bCs/>
        </w:rPr>
      </w:pPr>
      <w:r>
        <w:rPr>
          <w:b/>
          <w:bCs/>
        </w:rPr>
        <w:t>Role play (groups of 4-5 students)</w:t>
      </w:r>
    </w:p>
    <w:p w:rsidR="003634F9" w:rsidP="003634F9" w:rsidRDefault="003634F9" w14:paraId="04093AB3" w14:textId="42F68731">
      <w:pPr>
        <w:ind w:left="360"/>
      </w:pPr>
      <w:r>
        <w:t xml:space="preserve">As a small group, create a (maximum) </w:t>
      </w:r>
      <w:r w:rsidR="005152AE">
        <w:t>five-minute</w:t>
      </w:r>
      <w:r>
        <w:t xml:space="preserve"> role play scenario that shows how a crash could be avoided. You could base yours on the bstreetsmart re-enactment and recreate the scene </w:t>
      </w:r>
      <w:r w:rsidR="005152AE">
        <w:t>(</w:t>
      </w:r>
      <w:r>
        <w:t>when the group leaves the party and then is travelling in the car</w:t>
      </w:r>
      <w:r w:rsidR="005152AE">
        <w:t>)</w:t>
      </w:r>
      <w:r>
        <w:t xml:space="preserve"> to show how the </w:t>
      </w:r>
      <w:r w:rsidR="005152AE">
        <w:t xml:space="preserve">friends </w:t>
      </w:r>
      <w:r>
        <w:t xml:space="preserve">could have got home safely. Alternatively, create your own scenario. Present your </w:t>
      </w:r>
      <w:r w:rsidR="005152AE">
        <w:t>dramatisation</w:t>
      </w:r>
      <w:r>
        <w:t xml:space="preserve"> to the class.</w:t>
      </w:r>
    </w:p>
    <w:p w:rsidR="003634F9" w:rsidP="003634F9" w:rsidRDefault="003634F9" w14:paraId="4577B2CB" w14:textId="77777777">
      <w:pPr>
        <w:ind w:left="360"/>
      </w:pPr>
    </w:p>
    <w:p w:rsidR="003634F9" w:rsidP="003634F9" w:rsidRDefault="00137ECD" w14:paraId="7ACAD2B5" w14:textId="16006B63">
      <w:pPr>
        <w:ind w:left="360"/>
        <w:rPr>
          <w:b/>
          <w:bCs/>
        </w:rPr>
      </w:pPr>
      <w:r>
        <w:rPr>
          <w:b/>
          <w:bCs/>
        </w:rPr>
        <w:t>Get creative! (group activity)</w:t>
      </w:r>
    </w:p>
    <w:p w:rsidRPr="00137ECD" w:rsidR="00137ECD" w:rsidP="003634F9" w:rsidRDefault="00137ECD" w14:paraId="7509A5BF" w14:textId="3AB8F2AA">
      <w:pPr>
        <w:ind w:left="360"/>
      </w:pPr>
      <w:r>
        <w:t>Come up with an ad concept that encourages and inspires young people to speak up when they recognise risk-taking in a vehicle. This could include topics such as how to speak up if the driver is looking at their phone, how to tell a mate to slow down behind the wheel or what to say to a friend who plans to drive after they’ve been drinking or taking drugs. You can either act out the ad, write a script or record</w:t>
      </w:r>
      <w:r w:rsidR="00300F72">
        <w:t xml:space="preserve"> it</w:t>
      </w:r>
      <w:r>
        <w:t xml:space="preserve"> (either as a visual ad for YouTube/TV or an audio version). Maximum length 30 seconds.</w:t>
      </w:r>
    </w:p>
    <w:p w:rsidRPr="003634F9" w:rsidR="003634F9" w:rsidP="003634F9" w:rsidRDefault="003634F9" w14:paraId="1D2DA2CA" w14:textId="77777777">
      <w:pPr>
        <w:ind w:left="360"/>
      </w:pPr>
    </w:p>
    <w:p w:rsidRPr="00DF3AD1" w:rsidR="003807DE" w:rsidP="003807DE" w:rsidRDefault="003807DE" w14:paraId="28E3E356" w14:textId="77777777"/>
    <w:sectPr w:rsidRPr="00DF3AD1" w:rsidR="003807DE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D8C" w:rsidP="00E903BF" w:rsidRDefault="00A73D8C" w14:paraId="7BAB36AF" w14:textId="77777777">
      <w:pPr>
        <w:spacing w:after="0" w:line="240" w:lineRule="auto"/>
      </w:pPr>
      <w:r>
        <w:separator/>
      </w:r>
    </w:p>
  </w:endnote>
  <w:endnote w:type="continuationSeparator" w:id="0">
    <w:p w:rsidR="00A73D8C" w:rsidP="00E903BF" w:rsidRDefault="00A73D8C" w14:paraId="12D8B9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F0933" w:rsidR="00FF0933" w:rsidP="00FF0933" w:rsidRDefault="00FF0933" w14:paraId="263D1A1A" w14:textId="07FA32CA">
    <w:pPr>
      <w:pStyle w:val="Footer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FF0933" w:rsidP="00FF0933" w:rsidRDefault="00FF0933" w14:paraId="0554E346" w14:textId="55C94A88">
    <w:pPr>
      <w:pStyle w:val="Footer"/>
      <w:jc w:val="center"/>
    </w:pPr>
    <w:r>
      <w:t>bstreetsmart.org</w:t>
    </w:r>
  </w:p>
  <w:p w:rsidR="00FF0933" w:rsidRDefault="00FF0933" w14:paraId="68D2CE6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D8C" w:rsidP="00E903BF" w:rsidRDefault="00A73D8C" w14:paraId="5CF54FEF" w14:textId="77777777">
      <w:pPr>
        <w:spacing w:after="0" w:line="240" w:lineRule="auto"/>
      </w:pPr>
      <w:r>
        <w:separator/>
      </w:r>
    </w:p>
  </w:footnote>
  <w:footnote w:type="continuationSeparator" w:id="0">
    <w:p w:rsidR="00A73D8C" w:rsidP="00E903BF" w:rsidRDefault="00A73D8C" w14:paraId="41E947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03BF" w:rsidP="00E903BF" w:rsidRDefault="00E903BF" w14:paraId="028647A0" w14:textId="46DA5839">
    <w:pPr>
      <w:pStyle w:val="Header"/>
      <w:jc w:val="center"/>
    </w:pPr>
    <w:r>
      <w:rPr>
        <w:noProof/>
      </w:rPr>
      <w:drawing>
        <wp:inline distT="0" distB="0" distL="0" distR="0" wp14:anchorId="31C1E9EB" wp14:editId="3CFA776F">
          <wp:extent cx="1556332" cy="784891"/>
          <wp:effectExtent l="0" t="0" r="6350" b="0"/>
          <wp:docPr id="30942251" name="Picture 2" descr="A close-up of a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2251" name="Picture 2" descr="A close-up of a sig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65" cy="79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3BF" w:rsidRDefault="00E903BF" w14:paraId="527364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D301B"/>
    <w:multiLevelType w:val="hybridMultilevel"/>
    <w:tmpl w:val="5644097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696F107C"/>
    <w:multiLevelType w:val="hybridMultilevel"/>
    <w:tmpl w:val="0B66BE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1182E"/>
    <w:multiLevelType w:val="hybridMultilevel"/>
    <w:tmpl w:val="D0C0F50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93870912">
    <w:abstractNumId w:val="1"/>
  </w:num>
  <w:num w:numId="2" w16cid:durableId="827478356">
    <w:abstractNumId w:val="0"/>
  </w:num>
  <w:num w:numId="3" w16cid:durableId="1413969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F"/>
    <w:rsid w:val="00046AC2"/>
    <w:rsid w:val="000A3BFB"/>
    <w:rsid w:val="00137ECD"/>
    <w:rsid w:val="00300F72"/>
    <w:rsid w:val="00306DD0"/>
    <w:rsid w:val="003634F9"/>
    <w:rsid w:val="003807DE"/>
    <w:rsid w:val="004E3CEF"/>
    <w:rsid w:val="004F2BE5"/>
    <w:rsid w:val="005152AE"/>
    <w:rsid w:val="005F3EBB"/>
    <w:rsid w:val="006D4C67"/>
    <w:rsid w:val="007B4577"/>
    <w:rsid w:val="008C6965"/>
    <w:rsid w:val="00A62D4C"/>
    <w:rsid w:val="00A73D8C"/>
    <w:rsid w:val="00C45E4D"/>
    <w:rsid w:val="00D1426D"/>
    <w:rsid w:val="00DF3AD1"/>
    <w:rsid w:val="00E903BF"/>
    <w:rsid w:val="00F15267"/>
    <w:rsid w:val="00F43F86"/>
    <w:rsid w:val="00FF0933"/>
    <w:rsid w:val="00FF54F5"/>
    <w:rsid w:val="16E6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D5EA4"/>
  <w15:chartTrackingRefBased/>
  <w15:docId w15:val="{9CFD1E9A-A150-4A87-940E-634FBC90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3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3BF"/>
  </w:style>
  <w:style w:type="paragraph" w:styleId="Footer">
    <w:name w:val="footer"/>
    <w:basedOn w:val="Normal"/>
    <w:link w:val="FooterChar"/>
    <w:uiPriority w:val="99"/>
    <w:unhideWhenUsed/>
    <w:rsid w:val="00E903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3BF"/>
  </w:style>
  <w:style w:type="character" w:styleId="Hyperlink">
    <w:name w:val="Hyperlink"/>
    <w:basedOn w:val="DefaultParagraphFont"/>
    <w:uiPriority w:val="99"/>
    <w:unhideWhenUsed/>
    <w:rsid w:val="004E3C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Wallace</dc:creator>
  <keywords/>
  <dc:description/>
  <lastModifiedBy>Mariela Escobar</lastModifiedBy>
  <revision>11</revision>
  <dcterms:created xsi:type="dcterms:W3CDTF">2023-06-17T01:25:00.0000000Z</dcterms:created>
  <dcterms:modified xsi:type="dcterms:W3CDTF">2023-07-06T02:47:13.4412432Z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91135e6d-f824-4969-94f9-338b259077e4</vt:lpwstr>
  </property>
</Properties>
</file>